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66" w:rsidRPr="009337AA" w:rsidRDefault="00614A66" w:rsidP="00614A66">
      <w:pPr>
        <w:pStyle w:val="1"/>
        <w:rPr>
          <w:color w:val="000000" w:themeColor="text1"/>
        </w:rPr>
      </w:pPr>
      <w:bookmarkStart w:id="0" w:name="_Toc75964557"/>
      <w:bookmarkStart w:id="1" w:name="_Toc113952972"/>
      <w:r w:rsidRPr="00480B0C">
        <w:rPr>
          <w:color w:val="000000" w:themeColor="text1"/>
        </w:rPr>
        <w:t>山东省国土资源厅关于进一步规范地热资源开发利用方案编制和审查工作的通知</w:t>
      </w:r>
      <w:r w:rsidRPr="00480B0C">
        <w:rPr>
          <w:color w:val="000000" w:themeColor="text1"/>
        </w:rPr>
        <w:br/>
      </w:r>
      <w:r w:rsidRPr="00480B0C">
        <w:rPr>
          <w:rFonts w:ascii="仿宋" w:eastAsia="仿宋" w:hAnsi="仿宋" w:hint="eastAsia"/>
          <w:color w:val="000000" w:themeColor="text1"/>
          <w:sz w:val="32"/>
          <w:szCs w:val="32"/>
        </w:rPr>
        <w:t>（鲁国</w:t>
      </w:r>
      <w:proofErr w:type="gramStart"/>
      <w:r w:rsidRPr="00480B0C">
        <w:rPr>
          <w:rFonts w:ascii="仿宋" w:eastAsia="仿宋" w:hAnsi="仿宋" w:hint="eastAsia"/>
          <w:color w:val="000000" w:themeColor="text1"/>
          <w:sz w:val="32"/>
          <w:szCs w:val="32"/>
        </w:rPr>
        <w:t>土资字</w:t>
      </w:r>
      <w:proofErr w:type="gramEnd"/>
      <w:r w:rsidRPr="00480B0C">
        <w:rPr>
          <w:rFonts w:ascii="仿宋" w:eastAsia="仿宋" w:hAnsi="仿宋" w:hint="eastAsia"/>
          <w:color w:val="000000" w:themeColor="text1"/>
          <w:sz w:val="32"/>
          <w:szCs w:val="32"/>
        </w:rPr>
        <w:t>〔</w:t>
      </w:r>
      <w:r w:rsidRPr="00480B0C">
        <w:rPr>
          <w:rFonts w:ascii="仿宋" w:eastAsia="仿宋" w:hAnsi="仿宋"/>
          <w:color w:val="000000" w:themeColor="text1"/>
          <w:sz w:val="32"/>
          <w:szCs w:val="32"/>
        </w:rPr>
        <w:t>2014〕365号</w:t>
      </w:r>
      <w:r w:rsidRPr="00480B0C">
        <w:rPr>
          <w:rFonts w:ascii="仿宋" w:eastAsia="仿宋" w:hAnsi="仿宋" w:hint="eastAsia"/>
          <w:color w:val="000000" w:themeColor="text1"/>
          <w:sz w:val="32"/>
          <w:szCs w:val="32"/>
        </w:rPr>
        <w:t>）</w:t>
      </w:r>
      <w:bookmarkEnd w:id="0"/>
      <w:bookmarkEnd w:id="1"/>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Helvetica"/>
          <w:color w:val="000000" w:themeColor="text1"/>
          <w:kern w:val="0"/>
          <w:szCs w:val="24"/>
        </w:rPr>
        <w:t>各市国土资源局，各有关单位：</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为规范地热资源开发利用方案编审工作，根据《国土资源部关于加强矿产资源开发利用方案审查的通知》（</w:t>
      </w:r>
      <w:proofErr w:type="gramStart"/>
      <w:r w:rsidRPr="009337AA">
        <w:rPr>
          <w:rFonts w:ascii="宋体" w:hAnsi="宋体" w:cs="Helvetica"/>
          <w:color w:val="000000" w:themeColor="text1"/>
          <w:kern w:val="0"/>
          <w:szCs w:val="24"/>
        </w:rPr>
        <w:t>国土资发〔1998〕</w:t>
      </w:r>
      <w:proofErr w:type="gramEnd"/>
      <w:r w:rsidRPr="009337AA">
        <w:rPr>
          <w:rFonts w:ascii="宋体" w:hAnsi="宋体" w:cs="Helvetica"/>
          <w:color w:val="000000" w:themeColor="text1"/>
          <w:kern w:val="0"/>
          <w:szCs w:val="24"/>
        </w:rPr>
        <w:t>98号）精神，省厅研究制定了《地热资源开发利用方案编制大纲》、《地热资源开发利用方案审查要求》，现予以印发，并提出以下意见，请一并贯彻执行。</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一、凡新建地热井和改、扩建地热井，必须按本通知要求编写开发利用方案。</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二、地热资源开发利用方案的编写单位必须具有液体矿产勘查、水文地质调查甲级资质，或矿山工程设计乙级以上资质。</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三、地热资源开发利用方案由登记发证机关组织，聘请熟悉地矿法律法规和政策的地热开采、暖通等方面的专家，与安监部门共同审查。矿山所在市国土资源部门、方案编制单位和地热开发单位派人参加。</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四、审查专家要严格按照《地热开发利用方案审查要求》进行审查，出具书面审查意见。</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五、地热开发单位必须严格按照审查备案的开发利用方案组织施工、生产。</w:t>
      </w:r>
    </w:p>
    <w:p w:rsidR="00614A66"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xml:space="preserve">  </w:t>
      </w:r>
      <w:r w:rsidRPr="009337AA">
        <w:rPr>
          <w:rFonts w:ascii="宋体" w:hAnsi="宋体" w:cs="Helvetica"/>
          <w:color w:val="000000" w:themeColor="text1"/>
          <w:kern w:val="0"/>
          <w:szCs w:val="24"/>
        </w:rPr>
        <w:t>六、各级国土资源部门要切实加强地热资源开发利用的监督管理工作，严把资源利用源头关，确保地热资源的有效保护和合理利用。矿泉水等液体矿产可参照本办法执行。</w:t>
      </w:r>
    </w:p>
    <w:p w:rsidR="00614A66" w:rsidRPr="009337AA" w:rsidRDefault="00614A66" w:rsidP="00614A66">
      <w:pPr>
        <w:widowControl/>
        <w:rPr>
          <w:rFonts w:ascii="宋体" w:hAnsi="宋体" w:cs="Helvetica"/>
          <w:color w:val="000000" w:themeColor="text1"/>
          <w:kern w:val="0"/>
          <w:szCs w:val="24"/>
        </w:rPr>
      </w:pPr>
      <w:r w:rsidRPr="009337AA">
        <w:rPr>
          <w:rFonts w:ascii="宋体" w:hAnsi="宋体" w:cs="Helvetica"/>
          <w:color w:val="000000" w:themeColor="text1"/>
          <w:kern w:val="0"/>
          <w:szCs w:val="24"/>
        </w:rPr>
        <w:t>附件：1.《地热资源开发利用方案编制大纲（试行）》</w:t>
      </w:r>
    </w:p>
    <w:p w:rsidR="00614A66" w:rsidRPr="009337AA" w:rsidRDefault="00614A66" w:rsidP="00614A66">
      <w:pPr>
        <w:widowControl/>
        <w:rPr>
          <w:rFonts w:ascii="宋体" w:hAnsi="宋体" w:cs="Helvetica"/>
          <w:color w:val="000000" w:themeColor="text1"/>
          <w:kern w:val="0"/>
          <w:szCs w:val="24"/>
        </w:rPr>
      </w:pP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2.《地热资源开发利用方案审查要求》</w:t>
      </w:r>
    </w:p>
    <w:p w:rsidR="00614A66" w:rsidRPr="009337AA" w:rsidRDefault="00614A66" w:rsidP="00614A66">
      <w:pPr>
        <w:widowControl/>
        <w:jc w:val="right"/>
        <w:rPr>
          <w:rFonts w:ascii="宋体" w:hAnsi="宋体" w:cs="Helvetica"/>
          <w:color w:val="000000" w:themeColor="text1"/>
          <w:kern w:val="0"/>
          <w:szCs w:val="24"/>
        </w:rPr>
      </w:pP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xml:space="preserve">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 </w:t>
      </w:r>
      <w:r w:rsidRPr="009337AA">
        <w:rPr>
          <w:rFonts w:ascii="宋体" w:hAnsi="宋体" w:cs="Helvetica"/>
          <w:color w:val="000000" w:themeColor="text1"/>
          <w:kern w:val="0"/>
          <w:szCs w:val="24"/>
        </w:rPr>
        <w:t>2014年6月14日</w:t>
      </w:r>
    </w:p>
    <w:p w:rsidR="00614A66" w:rsidRDefault="00614A66" w:rsidP="00614A66">
      <w:pPr>
        <w:widowControl/>
        <w:jc w:val="left"/>
        <w:rPr>
          <w:rFonts w:ascii="宋体" w:hAnsi="宋体" w:cs="Calibri"/>
          <w:color w:val="000000" w:themeColor="text1"/>
          <w:kern w:val="0"/>
          <w:szCs w:val="24"/>
        </w:rPr>
      </w:pPr>
      <w:r w:rsidRPr="009337AA">
        <w:rPr>
          <w:rFonts w:ascii="宋体" w:hAnsi="宋体" w:cs="Calibri"/>
          <w:color w:val="000000" w:themeColor="text1"/>
          <w:kern w:val="0"/>
          <w:szCs w:val="24"/>
        </w:rPr>
        <w:t> </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Helvetica"/>
          <w:color w:val="000000" w:themeColor="text1"/>
          <w:kern w:val="0"/>
          <w:szCs w:val="24"/>
        </w:rPr>
        <w:t>附件1</w:t>
      </w:r>
      <w:r w:rsidRPr="009337AA">
        <w:rPr>
          <w:rFonts w:ascii="宋体" w:hAnsi="宋体" w:cs="Calibri"/>
          <w:color w:val="000000" w:themeColor="text1"/>
          <w:kern w:val="0"/>
          <w:szCs w:val="24"/>
        </w:rPr>
        <w:t xml:space="preserve">   </w:t>
      </w:r>
      <w:r w:rsidRPr="009337AA">
        <w:rPr>
          <w:rFonts w:ascii="宋体" w:hAnsi="宋体" w:cs="Calibri"/>
          <w:b/>
          <w:bCs/>
          <w:color w:val="000000" w:themeColor="text1"/>
          <w:kern w:val="0"/>
          <w:szCs w:val="24"/>
        </w:rPr>
        <w:t xml:space="preserve">   </w:t>
      </w:r>
      <w:r w:rsidRPr="009337AA">
        <w:rPr>
          <w:rFonts w:ascii="宋体" w:hAnsi="宋体" w:cs="Helvetica"/>
          <w:b/>
          <w:bCs/>
          <w:color w:val="000000" w:themeColor="text1"/>
          <w:kern w:val="0"/>
          <w:szCs w:val="24"/>
        </w:rPr>
        <w:t xml:space="preserve"> 地热资源开发利用方案编制大纲（试行）</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p>
    <w:p w:rsidR="00614A66" w:rsidRPr="009337AA" w:rsidRDefault="00614A66" w:rsidP="00614A66">
      <w:pPr>
        <w:widowControl/>
        <w:jc w:val="left"/>
        <w:rPr>
          <w:rFonts w:ascii="宋体" w:hAnsi="宋体" w:cs="Helvetica"/>
          <w:b/>
          <w:color w:val="000000" w:themeColor="text1"/>
          <w:kern w:val="0"/>
          <w:szCs w:val="24"/>
        </w:rPr>
      </w:pPr>
      <w:r w:rsidRPr="009337AA">
        <w:rPr>
          <w:rFonts w:ascii="宋体" w:hAnsi="宋体" w:cs="Helvetica"/>
          <w:b/>
          <w:color w:val="000000" w:themeColor="text1"/>
          <w:kern w:val="0"/>
          <w:szCs w:val="24"/>
        </w:rPr>
        <w:t>一、概述</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 xml:space="preserve"> （一）项目建设性质及编制开发利用方案的目的</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1、项目建设性质（包括新建和改、扩建）</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lastRenderedPageBreak/>
        <w:t> </w:t>
      </w:r>
      <w:r w:rsidRPr="009337AA">
        <w:rPr>
          <w:rFonts w:ascii="宋体" w:hAnsi="宋体" w:cs="Helvetica"/>
          <w:color w:val="000000" w:themeColor="text1"/>
          <w:kern w:val="0"/>
          <w:szCs w:val="24"/>
        </w:rPr>
        <w:t xml:space="preserve"> </w:t>
      </w:r>
      <w:r>
        <w:rPr>
          <w:rFonts w:ascii="宋体" w:hAnsi="宋体" w:cs="Helvetica"/>
          <w:color w:val="000000" w:themeColor="text1"/>
          <w:kern w:val="0"/>
          <w:szCs w:val="24"/>
        </w:rPr>
        <w:t xml:space="preserve"> </w:t>
      </w:r>
      <w:r w:rsidRPr="009337AA">
        <w:rPr>
          <w:rFonts w:ascii="宋体" w:hAnsi="宋体" w:cs="Helvetica"/>
          <w:color w:val="000000" w:themeColor="text1"/>
          <w:kern w:val="0"/>
          <w:szCs w:val="24"/>
        </w:rPr>
        <w:t>2、开发利用方案编制的主要目的</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（二）矿区位置、交通条件及自然地理概况</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1、矿区位置、交通条件</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Helvetica"/>
          <w:color w:val="000000" w:themeColor="text1"/>
          <w:kern w:val="0"/>
          <w:szCs w:val="24"/>
        </w:rPr>
        <w:t>简要叙述矿区位置及交通条件，并</w:t>
      </w:r>
      <w:proofErr w:type="gramStart"/>
      <w:r w:rsidRPr="009337AA">
        <w:rPr>
          <w:rFonts w:ascii="宋体" w:hAnsi="宋体" w:cs="Helvetica"/>
          <w:color w:val="000000" w:themeColor="text1"/>
          <w:kern w:val="0"/>
          <w:szCs w:val="24"/>
        </w:rPr>
        <w:t>附交通</w:t>
      </w:r>
      <w:proofErr w:type="gramEnd"/>
      <w:r w:rsidRPr="009337AA">
        <w:rPr>
          <w:rFonts w:ascii="宋体" w:hAnsi="宋体" w:cs="Helvetica"/>
          <w:color w:val="000000" w:themeColor="text1"/>
          <w:kern w:val="0"/>
          <w:szCs w:val="24"/>
        </w:rPr>
        <w:t>位置插图。</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2、自然地理概况</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Helvetica"/>
          <w:color w:val="000000" w:themeColor="text1"/>
          <w:kern w:val="0"/>
          <w:szCs w:val="24"/>
        </w:rPr>
        <w:t>简要叙述矿区附近地形、地貌及气象水文条件。</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3、外围矿业权设置情况</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叙述外围矿业权设置情况，有无矿业权重叠，周围地热井的分布情况、间距及所利用的热储层。附矿业权设置叠合插图。</w:t>
      </w:r>
    </w:p>
    <w:p w:rsidR="00614A66" w:rsidRPr="009337AA" w:rsidRDefault="00614A66" w:rsidP="00614A66">
      <w:pPr>
        <w:widowControl/>
        <w:ind w:firstLineChars="100" w:firstLine="240"/>
        <w:jc w:val="left"/>
        <w:rPr>
          <w:rFonts w:ascii="宋体" w:hAnsi="宋体" w:cs="Helvetica"/>
          <w:color w:val="000000" w:themeColor="text1"/>
          <w:kern w:val="0"/>
          <w:szCs w:val="24"/>
        </w:rPr>
      </w:pPr>
      <w:r w:rsidRPr="009337AA">
        <w:rPr>
          <w:rFonts w:ascii="宋体" w:hAnsi="宋体" w:cs="Helvetica"/>
          <w:color w:val="000000" w:themeColor="text1"/>
          <w:kern w:val="0"/>
          <w:szCs w:val="24"/>
        </w:rPr>
        <w:t>（三）企业性质、隶属关系</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Helvetica"/>
          <w:color w:val="000000" w:themeColor="text1"/>
          <w:kern w:val="0"/>
          <w:szCs w:val="24"/>
        </w:rPr>
        <w:t>说明企业性质和隶属关系，简要叙述企业的基本情况。</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（四）矿区总体规划概况</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Helvetica"/>
          <w:color w:val="000000" w:themeColor="text1"/>
          <w:kern w:val="0"/>
          <w:szCs w:val="24"/>
        </w:rPr>
        <w:t>介绍矿区总体规划情况，简述地热井（田）开发与矿产资源总体规划关系，分析建设项目与总体规划的符合性。</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（五）开发利用现状及存在的问题</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Helvetica"/>
          <w:color w:val="000000" w:themeColor="text1"/>
          <w:kern w:val="0"/>
          <w:szCs w:val="24"/>
        </w:rPr>
        <w:t>已利用的地热井，要简述地热井开发利用情况，地热尾水处理及排放情况，水质、水温及水位变化情况，开发利用中存在的问题及产生的地质环境问题。</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（六）编制依据</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列出开发利用方案编制所依据的有关法律、法规、政府部门规章及行业规范、规程、技术标准；列出矿产资源储量评审部门对地质报告的审查意见和省国土资源厅备案的文件；列出开发利用方案编制所依据的基础性资料名称。</w:t>
      </w:r>
    </w:p>
    <w:p w:rsidR="00614A66" w:rsidRPr="009337AA" w:rsidRDefault="00614A66" w:rsidP="00614A66">
      <w:pPr>
        <w:widowControl/>
        <w:ind w:firstLineChars="200" w:firstLine="482"/>
        <w:jc w:val="left"/>
        <w:rPr>
          <w:rFonts w:ascii="宋体" w:hAnsi="宋体" w:cs="Helvetica"/>
          <w:b/>
          <w:color w:val="000000" w:themeColor="text1"/>
          <w:kern w:val="0"/>
          <w:szCs w:val="24"/>
        </w:rPr>
      </w:pPr>
      <w:r w:rsidRPr="009337AA">
        <w:rPr>
          <w:rFonts w:ascii="宋体" w:hAnsi="宋体" w:cs="Helvetica"/>
          <w:b/>
          <w:color w:val="000000" w:themeColor="text1"/>
          <w:kern w:val="0"/>
          <w:szCs w:val="24"/>
        </w:rPr>
        <w:t>二、地热资源需求现状和预测</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（一）本地区地热资源开发利用情况、主要用途及供需现状</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（二）地热资源开发利用前景与需求预测分析</w:t>
      </w:r>
    </w:p>
    <w:p w:rsidR="00614A66" w:rsidRPr="009337AA" w:rsidRDefault="00614A66" w:rsidP="00614A66">
      <w:pPr>
        <w:widowControl/>
        <w:ind w:firstLineChars="200" w:firstLine="482"/>
        <w:jc w:val="left"/>
        <w:rPr>
          <w:rFonts w:ascii="宋体" w:hAnsi="宋体" w:cs="Helvetica"/>
          <w:b/>
          <w:color w:val="000000" w:themeColor="text1"/>
          <w:kern w:val="0"/>
          <w:szCs w:val="24"/>
        </w:rPr>
      </w:pPr>
      <w:r w:rsidRPr="009337AA">
        <w:rPr>
          <w:rFonts w:ascii="宋体" w:hAnsi="宋体" w:cs="Helvetica"/>
          <w:b/>
          <w:color w:val="000000" w:themeColor="text1"/>
          <w:kern w:val="0"/>
          <w:szCs w:val="24"/>
        </w:rPr>
        <w:t>三、地热资源概况</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（一）区域地质概况</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简要介绍矿区所处大地构造位置及地层、构造和岩浆岩，附区域地质图或构造纲要插图。</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（二）区域热储特征</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Helvetica"/>
          <w:color w:val="000000" w:themeColor="text1"/>
          <w:kern w:val="0"/>
          <w:szCs w:val="24"/>
        </w:rPr>
        <w:t>简述矿区所在区域热储层(带)、盖层类型及特征。若存在多层热储，要分别介绍其特征。附热储地质剖面插图或热储概念模型插图。</w:t>
      </w:r>
    </w:p>
    <w:p w:rsidR="00614A66" w:rsidRPr="009337AA" w:rsidRDefault="00614A66" w:rsidP="00614A66">
      <w:pPr>
        <w:widowControl/>
        <w:ind w:firstLineChars="100" w:firstLine="240"/>
        <w:jc w:val="left"/>
        <w:rPr>
          <w:rFonts w:ascii="宋体" w:hAnsi="宋体" w:cs="Helvetica"/>
          <w:color w:val="000000" w:themeColor="text1"/>
          <w:kern w:val="0"/>
          <w:szCs w:val="24"/>
        </w:rPr>
      </w:pPr>
      <w:r w:rsidRPr="009337AA">
        <w:rPr>
          <w:rFonts w:ascii="宋体" w:hAnsi="宋体" w:cs="Helvetica"/>
          <w:color w:val="000000" w:themeColor="text1"/>
          <w:kern w:val="0"/>
          <w:szCs w:val="24"/>
        </w:rPr>
        <w:t>（三）矿区地热资源概况</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1、地热井（田）基本情况</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lastRenderedPageBreak/>
        <w:t>  </w:t>
      </w:r>
      <w:r w:rsidRPr="009337AA">
        <w:rPr>
          <w:rFonts w:ascii="宋体" w:hAnsi="宋体" w:cs="Helvetica"/>
          <w:color w:val="000000" w:themeColor="text1"/>
          <w:kern w:val="0"/>
          <w:szCs w:val="24"/>
        </w:rPr>
        <w:t>介绍地热井成井时间、验收单位、井深、成井结构、利用热储层（段）。详细叙述所钻遇的地层概况、利用热储层及热储层特征、单井涌水量、静水头与热水压力水头、水位降深、井口水温等。如有动态监测资料，对地热流体的动态变化规律进行说明。附地热井产能测试综合图表和水质分析成果表。</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2、地热井（田）可开采量</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可直接引用经评审备案的地质报告中提供的可开采量结果。对水头</w:t>
      </w:r>
      <w:proofErr w:type="gramStart"/>
      <w:r w:rsidRPr="009337AA">
        <w:rPr>
          <w:rFonts w:ascii="宋体" w:hAnsi="宋体" w:cs="Helvetica"/>
          <w:color w:val="000000" w:themeColor="text1"/>
          <w:kern w:val="0"/>
          <w:szCs w:val="24"/>
        </w:rPr>
        <w:t>年压力</w:t>
      </w:r>
      <w:proofErr w:type="gramEnd"/>
      <w:r w:rsidRPr="009337AA">
        <w:rPr>
          <w:rFonts w:ascii="宋体" w:hAnsi="宋体" w:cs="Helvetica"/>
          <w:color w:val="000000" w:themeColor="text1"/>
          <w:kern w:val="0"/>
          <w:szCs w:val="24"/>
        </w:rPr>
        <w:t>下降速率较大或已出现明显的地质环境问题的地热井，应结合实际进行复核。</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4、水质评价</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简述地热流体的主要离子含量、微量元素与有害元素含量、放射性、矿化度、pH值、硬度、水化学类型等。并根据地热流体水质监测报告，按照国家有关标准确定地热流体的适用性。</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5、腐蚀性和结垢性评价</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简述地热流体腐蚀性、结垢性及结垢趋势。</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（四）对地质勘查报告的评述</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主要评述矿区地热地质工作程度，地质报告是否满足开发利用方案编制要求及存在的问题。</w:t>
      </w:r>
    </w:p>
    <w:p w:rsidR="00614A66" w:rsidRPr="009337AA" w:rsidRDefault="00614A66" w:rsidP="00614A66">
      <w:pPr>
        <w:widowControl/>
        <w:ind w:firstLineChars="200" w:firstLine="482"/>
        <w:jc w:val="left"/>
        <w:rPr>
          <w:rFonts w:ascii="宋体" w:hAnsi="宋体" w:cs="Helvetica"/>
          <w:b/>
          <w:color w:val="000000" w:themeColor="text1"/>
          <w:kern w:val="0"/>
          <w:szCs w:val="24"/>
        </w:rPr>
      </w:pPr>
      <w:r w:rsidRPr="009337AA">
        <w:rPr>
          <w:rFonts w:ascii="宋体" w:hAnsi="宋体" w:cs="Helvetica"/>
          <w:b/>
          <w:color w:val="000000" w:themeColor="text1"/>
          <w:kern w:val="0"/>
          <w:szCs w:val="24"/>
        </w:rPr>
        <w:t>四、主要建设方案</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（一）建设项目对热量（或地热流体可开采量）的需求</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1、建设项目及用</w:t>
      </w:r>
      <w:proofErr w:type="gramStart"/>
      <w:r w:rsidRPr="009337AA">
        <w:rPr>
          <w:rFonts w:ascii="宋体" w:hAnsi="宋体" w:cs="Helvetica"/>
          <w:color w:val="000000" w:themeColor="text1"/>
          <w:kern w:val="0"/>
          <w:szCs w:val="24"/>
        </w:rPr>
        <w:t>热工程</w:t>
      </w:r>
      <w:proofErr w:type="gramEnd"/>
      <w:r w:rsidRPr="009337AA">
        <w:rPr>
          <w:rFonts w:ascii="宋体" w:hAnsi="宋体" w:cs="Helvetica"/>
          <w:color w:val="000000" w:themeColor="text1"/>
          <w:kern w:val="0"/>
          <w:szCs w:val="24"/>
        </w:rPr>
        <w:t>概况</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简要介绍建设项目概况，详细介绍用</w:t>
      </w:r>
      <w:proofErr w:type="gramStart"/>
      <w:r w:rsidRPr="009337AA">
        <w:rPr>
          <w:rFonts w:ascii="宋体" w:hAnsi="宋体" w:cs="Helvetica"/>
          <w:color w:val="000000" w:themeColor="text1"/>
          <w:kern w:val="0"/>
          <w:szCs w:val="24"/>
        </w:rPr>
        <w:t>热工程</w:t>
      </w:r>
      <w:proofErr w:type="gramEnd"/>
      <w:r w:rsidRPr="009337AA">
        <w:rPr>
          <w:rFonts w:ascii="宋体" w:hAnsi="宋体" w:cs="Helvetica"/>
          <w:color w:val="000000" w:themeColor="text1"/>
          <w:kern w:val="0"/>
          <w:szCs w:val="24"/>
        </w:rPr>
        <w:t>情况，为地热流体利用方向确定及需要的热量、可开采量或热功率计算提供依据。</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2、地热流体利用方向</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根据建设项目要求、地热流体可开采量及水温，确定地热流体的利用方向。利用方向包括采暖、供生活热水、温泉洗浴、理疗、农业温室、水产养殖等。</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3、用</w:t>
      </w:r>
      <w:proofErr w:type="gramStart"/>
      <w:r w:rsidRPr="009337AA">
        <w:rPr>
          <w:rFonts w:ascii="宋体" w:hAnsi="宋体" w:cs="Helvetica"/>
          <w:color w:val="000000" w:themeColor="text1"/>
          <w:kern w:val="0"/>
          <w:szCs w:val="24"/>
        </w:rPr>
        <w:t>热工程</w:t>
      </w:r>
      <w:proofErr w:type="gramEnd"/>
      <w:r w:rsidRPr="009337AA">
        <w:rPr>
          <w:rFonts w:ascii="宋体" w:hAnsi="宋体" w:cs="Helvetica"/>
          <w:color w:val="000000" w:themeColor="text1"/>
          <w:kern w:val="0"/>
          <w:szCs w:val="24"/>
        </w:rPr>
        <w:t>对热量（或可开采量）的需求</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xml:space="preserve">  </w:t>
      </w:r>
      <w:r w:rsidRPr="009337AA">
        <w:rPr>
          <w:rFonts w:ascii="宋体" w:hAnsi="宋体" w:cs="Helvetica"/>
          <w:color w:val="000000" w:themeColor="text1"/>
          <w:kern w:val="0"/>
          <w:szCs w:val="24"/>
        </w:rPr>
        <w:t>根据用</w:t>
      </w:r>
      <w:proofErr w:type="gramStart"/>
      <w:r w:rsidRPr="009337AA">
        <w:rPr>
          <w:rFonts w:ascii="宋体" w:hAnsi="宋体" w:cs="Helvetica"/>
          <w:color w:val="000000" w:themeColor="text1"/>
          <w:kern w:val="0"/>
          <w:szCs w:val="24"/>
        </w:rPr>
        <w:t>热工程</w:t>
      </w:r>
      <w:proofErr w:type="gramEnd"/>
      <w:r w:rsidRPr="009337AA">
        <w:rPr>
          <w:rFonts w:ascii="宋体" w:hAnsi="宋体" w:cs="Helvetica"/>
          <w:color w:val="000000" w:themeColor="text1"/>
          <w:kern w:val="0"/>
          <w:szCs w:val="24"/>
        </w:rPr>
        <w:t>情况、有关规范规程及当地气象条件，计算建设项目需要的热量、热功率或热水量。要求列出计算公式和计算过程。</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（二）开采方案</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1、单井生产能力及服务年限</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xml:space="preserve">  </w:t>
      </w:r>
      <w:r w:rsidRPr="009337AA">
        <w:rPr>
          <w:rFonts w:ascii="宋体" w:hAnsi="宋体" w:cs="Helvetica"/>
          <w:color w:val="000000" w:themeColor="text1"/>
          <w:kern w:val="0"/>
          <w:szCs w:val="24"/>
        </w:rPr>
        <w:t>（1）生产能力的确定：根据地热资源可开采量和用</w:t>
      </w:r>
      <w:proofErr w:type="gramStart"/>
      <w:r w:rsidRPr="009337AA">
        <w:rPr>
          <w:rFonts w:ascii="宋体" w:hAnsi="宋体" w:cs="Helvetica"/>
          <w:color w:val="000000" w:themeColor="text1"/>
          <w:kern w:val="0"/>
          <w:szCs w:val="24"/>
        </w:rPr>
        <w:t>热工程</w:t>
      </w:r>
      <w:proofErr w:type="gramEnd"/>
      <w:r w:rsidRPr="009337AA">
        <w:rPr>
          <w:rFonts w:ascii="宋体" w:hAnsi="宋体" w:cs="Helvetica"/>
          <w:color w:val="000000" w:themeColor="text1"/>
          <w:kern w:val="0"/>
          <w:szCs w:val="24"/>
        </w:rPr>
        <w:t>对热量及热水的需求，确定地热井开采时段和时段内单位时间的开采量，确定年生产能力。确定的生产能力不得大于经储量评审及国土资源部门备案批准的可开采量。</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lastRenderedPageBreak/>
        <w:t> </w:t>
      </w:r>
      <w:r w:rsidRPr="009337AA">
        <w:rPr>
          <w:rFonts w:ascii="宋体" w:hAnsi="宋体" w:cs="Helvetica"/>
          <w:color w:val="000000" w:themeColor="text1"/>
          <w:kern w:val="0"/>
          <w:szCs w:val="24"/>
        </w:rPr>
        <w:t>（2）服务年限：依据地热资源可采资源量、水位埋深与水位下降速率综合计算服务年限。</w:t>
      </w:r>
      <w:r w:rsidRPr="009337AA">
        <w:rPr>
          <w:rFonts w:ascii="宋体" w:hAnsi="宋体" w:cs="Calibri"/>
          <w:color w:val="000000" w:themeColor="text1"/>
          <w:kern w:val="0"/>
          <w:szCs w:val="24"/>
        </w:rPr>
        <w:t> </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Helvetica"/>
          <w:color w:val="000000" w:themeColor="text1"/>
          <w:kern w:val="0"/>
          <w:szCs w:val="24"/>
        </w:rPr>
        <w:t>2、开采深度及影响范围</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确定地热井的开采深度、标高、热储层，根据拟定的生产能力，计算地热流体开采的影响范围。</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Helvetica"/>
          <w:color w:val="000000" w:themeColor="text1"/>
          <w:kern w:val="0"/>
          <w:szCs w:val="24"/>
        </w:rPr>
        <w:t>3、开采方式</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开采方式包括潜水泵抽出式或自流式。主要介绍开采层位，动水位埋深，水泵扬程与功率，泵头下至深度，</w:t>
      </w:r>
      <w:proofErr w:type="gramStart"/>
      <w:r w:rsidRPr="009337AA">
        <w:rPr>
          <w:rFonts w:ascii="宋体" w:hAnsi="宋体" w:cs="Helvetica"/>
          <w:color w:val="000000" w:themeColor="text1"/>
          <w:kern w:val="0"/>
          <w:szCs w:val="24"/>
        </w:rPr>
        <w:t>泵管的</w:t>
      </w:r>
      <w:proofErr w:type="gramEnd"/>
      <w:r w:rsidRPr="009337AA">
        <w:rPr>
          <w:rFonts w:ascii="宋体" w:hAnsi="宋体" w:cs="Helvetica"/>
          <w:color w:val="000000" w:themeColor="text1"/>
          <w:kern w:val="0"/>
          <w:szCs w:val="24"/>
        </w:rPr>
        <w:t>口径与材料；介绍井口设施。</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（三）地热流体利用及工艺流程</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1、地热流体利用基本工艺流程</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地热流体利用方式：直接利用、间接利用、循环利用或梯级提取热量。按照高效利用的原则和已确定的利用方向，确定地热流体利用方式及工艺流程，并附地热流体利用工艺流程图。地热流体直接排放温度不得大于25℃。</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2、地热流体可利用热值及功率计算</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对于以提取热量为目的的地热开发项目，根据确定的地热井生产能力、利用方式及工艺流程，计算地热水可供利用的热值和热功率。要求列出计算公式和计算过程。</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 xml:space="preserve"> 3、资源保证程度及补充措施</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（1）资源保证程度</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依据用</w:t>
      </w:r>
      <w:proofErr w:type="gramStart"/>
      <w:r w:rsidRPr="009337AA">
        <w:rPr>
          <w:rFonts w:ascii="宋体" w:hAnsi="宋体" w:cs="Helvetica"/>
          <w:color w:val="000000" w:themeColor="text1"/>
          <w:kern w:val="0"/>
          <w:szCs w:val="24"/>
        </w:rPr>
        <w:t>热工程</w:t>
      </w:r>
      <w:proofErr w:type="gramEnd"/>
      <w:r w:rsidRPr="009337AA">
        <w:rPr>
          <w:rFonts w:ascii="宋体" w:hAnsi="宋体" w:cs="Helvetica"/>
          <w:color w:val="000000" w:themeColor="text1"/>
          <w:kern w:val="0"/>
          <w:szCs w:val="24"/>
        </w:rPr>
        <w:t>对热量或热水量的需求及地热井的供热、供水能力的计算结果，论证地热井对建设项目的资源保证程度。</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（2）补充措施</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当地热井（田）实际生产能力不能满足用</w:t>
      </w:r>
      <w:proofErr w:type="gramStart"/>
      <w:r w:rsidRPr="009337AA">
        <w:rPr>
          <w:rFonts w:ascii="宋体" w:hAnsi="宋体" w:cs="Helvetica"/>
          <w:color w:val="000000" w:themeColor="text1"/>
          <w:kern w:val="0"/>
          <w:szCs w:val="24"/>
        </w:rPr>
        <w:t>热工程</w:t>
      </w:r>
      <w:proofErr w:type="gramEnd"/>
      <w:r w:rsidRPr="009337AA">
        <w:rPr>
          <w:rFonts w:ascii="宋体" w:hAnsi="宋体" w:cs="Helvetica"/>
          <w:color w:val="000000" w:themeColor="text1"/>
          <w:kern w:val="0"/>
          <w:szCs w:val="24"/>
        </w:rPr>
        <w:t>对热量或热水量的需求时，应提出补充措施。</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4、地热水处理</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对用于供暖的地热流体，应根据水质特点，采取除砂、曝气、过滤、除油等措施，对地热水进行预处理；用于洗浴、理疗的地热流体，应根据具体情况，设计除铁、锰的工艺装置，并提出技术及质量要求。</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（四）设备材料选型及供配电</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1、设备材料选型</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根据地热流体的水理性质及可开采量等，对设备、材料进行选型，并列出主要设备和材料的型号、数量及技术参数。</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2、供配电</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lastRenderedPageBreak/>
        <w:t>  </w:t>
      </w:r>
      <w:r w:rsidRPr="009337AA">
        <w:rPr>
          <w:rFonts w:ascii="宋体" w:hAnsi="宋体" w:cs="Helvetica"/>
          <w:color w:val="000000" w:themeColor="text1"/>
          <w:kern w:val="0"/>
          <w:szCs w:val="24"/>
        </w:rPr>
        <w:t>根据用电设施、设备以及供电负荷等级确定供电电源、供电负荷以及供电系统。</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（五）总平面布置及基建工程量</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1、地热站位</w:t>
      </w:r>
      <w:proofErr w:type="gramStart"/>
      <w:r w:rsidRPr="009337AA">
        <w:rPr>
          <w:rFonts w:ascii="宋体" w:hAnsi="宋体" w:cs="Helvetica"/>
          <w:color w:val="000000" w:themeColor="text1"/>
          <w:kern w:val="0"/>
          <w:szCs w:val="24"/>
        </w:rPr>
        <w:t>置选择</w:t>
      </w:r>
      <w:proofErr w:type="gramEnd"/>
      <w:r w:rsidRPr="009337AA">
        <w:rPr>
          <w:rFonts w:ascii="宋体" w:hAnsi="宋体" w:cs="Helvetica"/>
          <w:color w:val="000000" w:themeColor="text1"/>
          <w:kern w:val="0"/>
          <w:szCs w:val="24"/>
        </w:rPr>
        <w:t>及建设要求</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根据场地实际情况及有关安全环境要求，合理选择供热站位置，并提出地热站建设具体要求。附地热站平面布置插图。</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2、地热水输送方案及技术要求</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介绍地热水输送方案，提出管道保温和防腐技术要求。</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3、总平面布置</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根据用</w:t>
      </w:r>
      <w:proofErr w:type="gramStart"/>
      <w:r w:rsidRPr="009337AA">
        <w:rPr>
          <w:rFonts w:ascii="宋体" w:hAnsi="宋体" w:cs="Helvetica"/>
          <w:color w:val="000000" w:themeColor="text1"/>
          <w:kern w:val="0"/>
          <w:szCs w:val="24"/>
        </w:rPr>
        <w:t>热工程</w:t>
      </w:r>
      <w:proofErr w:type="gramEnd"/>
      <w:r w:rsidRPr="009337AA">
        <w:rPr>
          <w:rFonts w:ascii="宋体" w:hAnsi="宋体" w:cs="Helvetica"/>
          <w:color w:val="000000" w:themeColor="text1"/>
          <w:kern w:val="0"/>
          <w:szCs w:val="24"/>
        </w:rPr>
        <w:t>平面布置和采热井、回灌井的位置，城镇污水管网的接口位置等，对地热开采利用工程进行平面布置。</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4、基建工程量</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按照地热井工程、地热站建筑、管网、设备材料及其它等科目，分别计算基建工程量。</w:t>
      </w:r>
    </w:p>
    <w:p w:rsidR="00614A66" w:rsidRPr="009337AA" w:rsidRDefault="00614A66" w:rsidP="00614A66">
      <w:pPr>
        <w:widowControl/>
        <w:ind w:firstLineChars="200" w:firstLine="482"/>
        <w:jc w:val="left"/>
        <w:rPr>
          <w:rFonts w:ascii="宋体" w:hAnsi="宋体" w:cs="Helvetica"/>
          <w:b/>
          <w:color w:val="000000" w:themeColor="text1"/>
          <w:kern w:val="0"/>
          <w:szCs w:val="24"/>
        </w:rPr>
      </w:pPr>
      <w:r w:rsidRPr="009337AA">
        <w:rPr>
          <w:rFonts w:ascii="宋体" w:hAnsi="宋体" w:cs="Helvetica"/>
          <w:b/>
          <w:color w:val="000000" w:themeColor="text1"/>
          <w:kern w:val="0"/>
          <w:szCs w:val="24"/>
        </w:rPr>
        <w:t>五、资源保护方案</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（一）开采保护区划定</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依据地质报告确定的合理井距及地热地质景观保护性评价结论，合理划定开采保护区，介绍开采保护的范围、面积、层位等，并论证其可行性与合理性，提出保护措施。</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（二）地热井动态监测</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简述动态监测内容与频率要求；监测设备的类型；监测设备安装与维护技术要求；安装的位置、方法及材料等。</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已建立远程自动化监测系统的市县，监测系统设计与安装应符合远程监测系统设计要求。</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（三）地热水回灌</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进行回灌可行性论证，编制回灌方案。包括回灌工程布局，回灌井的结构、深度，回灌井与抽水井的距 离，回灌水源以及回灌方法、工艺流程、技术要求与措施等。利用地热尾水进行回灌的，其水质必须达到回灌要求。附回灌工程布局图。</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（四）地热废水处理与排放</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对使用后的地热废水进行水质预评价。对不能满足直接排放要求的地热废水，应根据有关规范、规程，制定废水处理方案。</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（五）伴生矿产综合利用及保护</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lastRenderedPageBreak/>
        <w:t>  </w:t>
      </w:r>
      <w:r w:rsidRPr="009337AA">
        <w:rPr>
          <w:rFonts w:ascii="宋体" w:hAnsi="宋体" w:cs="Helvetica"/>
          <w:color w:val="000000" w:themeColor="text1"/>
          <w:kern w:val="0"/>
          <w:szCs w:val="24"/>
        </w:rPr>
        <w:t>地热流体中有用组分达到综合利用的标准或一般工业指标的要求时，应进行综合利用分析与评价。对穿过的层位中存在液体或固体矿产资源的地热井，应对需要保护的矿产资源提出切实可行的保护措施。</w:t>
      </w:r>
    </w:p>
    <w:p w:rsidR="00614A66" w:rsidRPr="009337AA" w:rsidRDefault="00614A66" w:rsidP="00614A66">
      <w:pPr>
        <w:widowControl/>
        <w:ind w:firstLineChars="200" w:firstLine="482"/>
        <w:jc w:val="left"/>
        <w:rPr>
          <w:rFonts w:ascii="宋体" w:hAnsi="宋体" w:cs="Helvetica"/>
          <w:b/>
          <w:color w:val="000000" w:themeColor="text1"/>
          <w:kern w:val="0"/>
          <w:szCs w:val="24"/>
        </w:rPr>
      </w:pPr>
      <w:r w:rsidRPr="009337AA">
        <w:rPr>
          <w:rFonts w:ascii="宋体" w:hAnsi="宋体" w:cs="Helvetica"/>
          <w:b/>
          <w:color w:val="000000" w:themeColor="text1"/>
          <w:kern w:val="0"/>
          <w:szCs w:val="24"/>
        </w:rPr>
        <w:t>六、环境保护与安全生产</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（一）环境保护</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Helvetica"/>
          <w:color w:val="000000" w:themeColor="text1"/>
          <w:kern w:val="0"/>
          <w:szCs w:val="24"/>
        </w:rPr>
        <w:t>重点针对地热资源开发引发的地质环境问题与地质灾害进行现状和预测评估，提出保护措施与对策。</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1、地质环境问题影响分析与预测评估</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（1）尾水排放引发的热污染、大气污染和对土壤、地下水、地表水的影响。</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（2）不合理开采地热资源引起的资源枯竭、水位下降（降落漏斗与水位下降速率）、温度减低。</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（3）孔隙热储区地热开采引发地面沉降的可能性分析与预测。</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（4）地热开发对泉水、湿地、水源地及重点工程的影响。</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（5）地热开发对淡水层、卤水层、油气、固体矿产等矿层的影响。</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2、地质环境保护措施与对策</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针对存在的地质环境问题，提出保护措施与对策。</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3、矿山闭坑时的地质环境保护措施。</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（二）安全设施及措施要求</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1、主要危险源及危险有害因素分析</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根据生产系统特点，分析生产过程中可能存在的危险、有害因素。</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2、安全生产措施</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针对存在的主要危险有害因素，提出相应的安全防护措施。</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七、投资估算及技术经济评价</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（一）编制依据</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简要说明项目经济评价所依据的法规文件及有关定额文件。</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（二）投资估算</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根据地热井工程、地热站建筑、设备材料、管网及其它等科目，叙述投资构成，估算矿山投资。</w:t>
      </w:r>
      <w:proofErr w:type="gramStart"/>
      <w:r w:rsidRPr="009337AA">
        <w:rPr>
          <w:rFonts w:ascii="宋体" w:hAnsi="宋体" w:cs="Helvetica"/>
          <w:color w:val="000000" w:themeColor="text1"/>
          <w:kern w:val="0"/>
          <w:szCs w:val="24"/>
        </w:rPr>
        <w:t>附投资</w:t>
      </w:r>
      <w:proofErr w:type="gramEnd"/>
      <w:r w:rsidRPr="009337AA">
        <w:rPr>
          <w:rFonts w:ascii="宋体" w:hAnsi="宋体" w:cs="Helvetica"/>
          <w:color w:val="000000" w:themeColor="text1"/>
          <w:kern w:val="0"/>
          <w:szCs w:val="24"/>
        </w:rPr>
        <w:t>构成估算表。</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Helvetica"/>
          <w:color w:val="000000" w:themeColor="text1"/>
          <w:kern w:val="0"/>
          <w:szCs w:val="24"/>
        </w:rPr>
        <w:t>  </w:t>
      </w:r>
      <w:r w:rsidRPr="009337AA">
        <w:rPr>
          <w:rFonts w:ascii="宋体" w:hAnsi="宋体" w:cs="Helvetica"/>
          <w:color w:val="000000" w:themeColor="text1"/>
          <w:kern w:val="0"/>
          <w:szCs w:val="24"/>
        </w:rPr>
        <w:t>（三）经济效益评价</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Helvetica"/>
          <w:color w:val="000000" w:themeColor="text1"/>
          <w:kern w:val="0"/>
          <w:szCs w:val="24"/>
        </w:rPr>
        <w:t>  主要包括销售收入、总成本费用、销售税金及附加、投资回收期及经济效益评价等内容。</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（四）节能减</w:t>
      </w:r>
      <w:proofErr w:type="gramStart"/>
      <w:r w:rsidRPr="009337AA">
        <w:rPr>
          <w:rFonts w:ascii="宋体" w:hAnsi="宋体" w:cs="Helvetica"/>
          <w:color w:val="000000" w:themeColor="text1"/>
          <w:kern w:val="0"/>
          <w:szCs w:val="24"/>
        </w:rPr>
        <w:t>排效益</w:t>
      </w:r>
      <w:proofErr w:type="gramEnd"/>
      <w:r w:rsidRPr="009337AA">
        <w:rPr>
          <w:rFonts w:ascii="宋体" w:hAnsi="宋体" w:cs="Helvetica"/>
          <w:color w:val="000000" w:themeColor="text1"/>
          <w:kern w:val="0"/>
          <w:szCs w:val="24"/>
        </w:rPr>
        <w:t>分析</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lastRenderedPageBreak/>
        <w:t>  </w:t>
      </w:r>
      <w:r w:rsidRPr="009337AA">
        <w:rPr>
          <w:rFonts w:ascii="宋体" w:hAnsi="宋体" w:cs="Helvetica"/>
          <w:color w:val="000000" w:themeColor="text1"/>
          <w:kern w:val="0"/>
          <w:szCs w:val="24"/>
        </w:rPr>
        <w:t>根据其开发利用方式，计算节煤量与减排量。与传统能源利用方式对比，评估利用地热资源产生的环境效益。</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八、简要结论</w:t>
      </w:r>
    </w:p>
    <w:p w:rsidR="00614A66" w:rsidRPr="009337AA" w:rsidRDefault="00614A66" w:rsidP="00614A66">
      <w:pPr>
        <w:widowControl/>
        <w:ind w:firstLineChars="100" w:firstLine="240"/>
        <w:jc w:val="left"/>
        <w:rPr>
          <w:rFonts w:ascii="宋体" w:hAnsi="宋体" w:cs="Helvetica"/>
          <w:color w:val="000000" w:themeColor="text1"/>
          <w:kern w:val="0"/>
          <w:szCs w:val="24"/>
        </w:rPr>
      </w:pPr>
      <w:r w:rsidRPr="009337AA">
        <w:rPr>
          <w:rFonts w:ascii="宋体" w:hAnsi="宋体" w:cs="Helvetica"/>
          <w:color w:val="000000" w:themeColor="text1"/>
          <w:kern w:val="0"/>
          <w:szCs w:val="24"/>
        </w:rPr>
        <w:t>（一）</w:t>
      </w:r>
      <w:proofErr w:type="gramStart"/>
      <w:r w:rsidRPr="009337AA">
        <w:rPr>
          <w:rFonts w:ascii="宋体" w:hAnsi="宋体" w:cs="Helvetica"/>
          <w:color w:val="000000" w:themeColor="text1"/>
          <w:kern w:val="0"/>
          <w:szCs w:val="24"/>
        </w:rPr>
        <w:t>地热井可开采</w:t>
      </w:r>
      <w:proofErr w:type="gramEnd"/>
      <w:r w:rsidRPr="009337AA">
        <w:rPr>
          <w:rFonts w:ascii="宋体" w:hAnsi="宋体" w:cs="Helvetica"/>
          <w:color w:val="000000" w:themeColor="text1"/>
          <w:kern w:val="0"/>
          <w:szCs w:val="24"/>
        </w:rPr>
        <w:t>量及设计的年生产能力</w:t>
      </w:r>
    </w:p>
    <w:p w:rsidR="00614A66" w:rsidRPr="009337AA" w:rsidRDefault="00614A66" w:rsidP="00614A66">
      <w:pPr>
        <w:widowControl/>
        <w:ind w:firstLineChars="100" w:firstLine="240"/>
        <w:jc w:val="left"/>
        <w:rPr>
          <w:rFonts w:ascii="宋体" w:hAnsi="宋体" w:cs="Helvetica"/>
          <w:color w:val="000000" w:themeColor="text1"/>
          <w:kern w:val="0"/>
          <w:szCs w:val="24"/>
        </w:rPr>
      </w:pPr>
      <w:r w:rsidRPr="009337AA">
        <w:rPr>
          <w:rFonts w:ascii="宋体" w:hAnsi="宋体" w:cs="Helvetica"/>
          <w:color w:val="000000" w:themeColor="text1"/>
          <w:kern w:val="0"/>
          <w:szCs w:val="24"/>
        </w:rPr>
        <w:t>（二）地热资源利用方向及利用方案</w:t>
      </w:r>
    </w:p>
    <w:p w:rsidR="00614A66" w:rsidRPr="009337AA" w:rsidRDefault="00614A66" w:rsidP="00614A66">
      <w:pPr>
        <w:widowControl/>
        <w:ind w:firstLineChars="100" w:firstLine="240"/>
        <w:jc w:val="left"/>
        <w:rPr>
          <w:rFonts w:ascii="宋体" w:hAnsi="宋体" w:cs="Helvetica"/>
          <w:color w:val="000000" w:themeColor="text1"/>
          <w:kern w:val="0"/>
          <w:szCs w:val="24"/>
        </w:rPr>
      </w:pPr>
      <w:r w:rsidRPr="009337AA">
        <w:rPr>
          <w:rFonts w:ascii="宋体" w:hAnsi="宋体" w:cs="Helvetica"/>
          <w:color w:val="000000" w:themeColor="text1"/>
          <w:kern w:val="0"/>
          <w:szCs w:val="24"/>
        </w:rPr>
        <w:t>（三）地热资源对用</w:t>
      </w:r>
      <w:proofErr w:type="gramStart"/>
      <w:r w:rsidRPr="009337AA">
        <w:rPr>
          <w:rFonts w:ascii="宋体" w:hAnsi="宋体" w:cs="Helvetica"/>
          <w:color w:val="000000" w:themeColor="text1"/>
          <w:kern w:val="0"/>
          <w:szCs w:val="24"/>
        </w:rPr>
        <w:t>热项目</w:t>
      </w:r>
      <w:proofErr w:type="gramEnd"/>
      <w:r w:rsidRPr="009337AA">
        <w:rPr>
          <w:rFonts w:ascii="宋体" w:hAnsi="宋体" w:cs="Helvetica"/>
          <w:color w:val="000000" w:themeColor="text1"/>
          <w:kern w:val="0"/>
          <w:szCs w:val="24"/>
        </w:rPr>
        <w:t>的保证程度及补充措施</w:t>
      </w:r>
    </w:p>
    <w:p w:rsidR="00614A66" w:rsidRPr="009337AA" w:rsidRDefault="00614A66" w:rsidP="00614A66">
      <w:pPr>
        <w:widowControl/>
        <w:ind w:firstLineChars="100" w:firstLine="240"/>
        <w:jc w:val="left"/>
        <w:rPr>
          <w:rFonts w:ascii="宋体" w:hAnsi="宋体" w:cs="Helvetica"/>
          <w:color w:val="000000" w:themeColor="text1"/>
          <w:kern w:val="0"/>
          <w:szCs w:val="24"/>
        </w:rPr>
      </w:pPr>
      <w:r w:rsidRPr="009337AA">
        <w:rPr>
          <w:rFonts w:ascii="宋体" w:hAnsi="宋体" w:cs="Helvetica"/>
          <w:color w:val="000000" w:themeColor="text1"/>
          <w:kern w:val="0"/>
          <w:szCs w:val="24"/>
        </w:rPr>
        <w:t>（四）地热资源保护方案</w:t>
      </w:r>
    </w:p>
    <w:p w:rsidR="00614A66" w:rsidRPr="009337AA" w:rsidRDefault="00614A66" w:rsidP="00614A66">
      <w:pPr>
        <w:widowControl/>
        <w:ind w:firstLineChars="100" w:firstLine="240"/>
        <w:jc w:val="left"/>
        <w:rPr>
          <w:rFonts w:ascii="宋体" w:hAnsi="宋体" w:cs="Helvetica"/>
          <w:color w:val="000000" w:themeColor="text1"/>
          <w:kern w:val="0"/>
          <w:szCs w:val="24"/>
        </w:rPr>
      </w:pPr>
      <w:r w:rsidRPr="009337AA">
        <w:rPr>
          <w:rFonts w:ascii="宋体" w:hAnsi="宋体" w:cs="Helvetica"/>
          <w:color w:val="000000" w:themeColor="text1"/>
          <w:kern w:val="0"/>
          <w:szCs w:val="24"/>
        </w:rPr>
        <w:t>（五）地热井动态监测方案</w:t>
      </w:r>
    </w:p>
    <w:p w:rsidR="00614A66" w:rsidRPr="009337AA" w:rsidRDefault="00614A66" w:rsidP="00614A66">
      <w:pPr>
        <w:widowControl/>
        <w:ind w:firstLineChars="100" w:firstLine="240"/>
        <w:jc w:val="left"/>
        <w:rPr>
          <w:rFonts w:ascii="宋体" w:hAnsi="宋体" w:cs="Helvetica"/>
          <w:color w:val="000000" w:themeColor="text1"/>
          <w:kern w:val="0"/>
          <w:szCs w:val="24"/>
        </w:rPr>
      </w:pPr>
      <w:r w:rsidRPr="009337AA">
        <w:rPr>
          <w:rFonts w:ascii="宋体" w:hAnsi="宋体" w:cs="Helvetica"/>
          <w:color w:val="000000" w:themeColor="text1"/>
          <w:kern w:val="0"/>
          <w:szCs w:val="24"/>
        </w:rPr>
        <w:t>（六）综合技术经济指标</w:t>
      </w:r>
    </w:p>
    <w:p w:rsidR="00614A66" w:rsidRPr="009337AA" w:rsidRDefault="00614A66" w:rsidP="00614A66">
      <w:pPr>
        <w:widowControl/>
        <w:ind w:firstLineChars="100" w:firstLine="240"/>
        <w:jc w:val="left"/>
        <w:rPr>
          <w:rFonts w:ascii="宋体" w:hAnsi="宋体" w:cs="Helvetica"/>
          <w:color w:val="000000" w:themeColor="text1"/>
          <w:kern w:val="0"/>
          <w:szCs w:val="24"/>
        </w:rPr>
      </w:pPr>
      <w:r w:rsidRPr="009337AA">
        <w:rPr>
          <w:rFonts w:ascii="宋体" w:hAnsi="宋体" w:cs="Helvetica"/>
          <w:color w:val="000000" w:themeColor="text1"/>
          <w:kern w:val="0"/>
          <w:szCs w:val="24"/>
        </w:rPr>
        <w:t>（七）地热资源利用的环保效益</w:t>
      </w:r>
    </w:p>
    <w:p w:rsidR="00614A66" w:rsidRPr="009337AA" w:rsidRDefault="00614A66" w:rsidP="00614A66">
      <w:pPr>
        <w:widowControl/>
        <w:ind w:firstLineChars="100" w:firstLine="240"/>
        <w:jc w:val="left"/>
        <w:rPr>
          <w:rFonts w:ascii="宋体" w:hAnsi="宋体" w:cs="Helvetica"/>
          <w:color w:val="000000" w:themeColor="text1"/>
          <w:kern w:val="0"/>
          <w:szCs w:val="24"/>
        </w:rPr>
      </w:pPr>
      <w:r w:rsidRPr="009337AA">
        <w:rPr>
          <w:rFonts w:ascii="宋体" w:hAnsi="宋体" w:cs="Helvetica"/>
          <w:color w:val="000000" w:themeColor="text1"/>
          <w:kern w:val="0"/>
          <w:szCs w:val="24"/>
        </w:rPr>
        <w:t>（八）存在的主要问题及建议</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九、附图</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（一）矿区地热地质及开发利用现状图（比例尺1:1万-1:2.5万）</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（二）矿区总体规划及矿业权设置现状图</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（三）开发利用工程平面布置图（比例尺1:2000-1:5000）（附回灌工程布局）</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（四）地热水利用工艺流程图</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十、附件</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（一）建设单位委托书</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（二）方案编制单位资质证书</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（三）地质报告或资源储量评审意见及备案文件</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（四）采矿许可证或划定矿区范围的批复</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（五）建设单位的营业执照</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（六）其它相关附件</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p>
    <w:p w:rsidR="00614A66" w:rsidRPr="009337AA" w:rsidRDefault="00614A66" w:rsidP="00614A66">
      <w:pPr>
        <w:widowControl/>
        <w:jc w:val="center"/>
        <w:rPr>
          <w:rFonts w:ascii="宋体" w:hAnsi="宋体" w:cs="Helvetica"/>
          <w:color w:val="000000" w:themeColor="text1"/>
          <w:kern w:val="0"/>
          <w:szCs w:val="24"/>
        </w:rPr>
      </w:pPr>
      <w:r w:rsidRPr="009337AA">
        <w:rPr>
          <w:rFonts w:ascii="宋体" w:hAnsi="宋体" w:cs="Helvetica"/>
          <w:color w:val="000000" w:themeColor="text1"/>
          <w:kern w:val="0"/>
          <w:szCs w:val="24"/>
        </w:rPr>
        <w:t xml:space="preserve">附件2      </w:t>
      </w:r>
      <w:r w:rsidRPr="009337AA">
        <w:rPr>
          <w:rFonts w:ascii="宋体" w:hAnsi="宋体" w:cs="Helvetica"/>
          <w:bCs/>
          <w:color w:val="000000" w:themeColor="text1"/>
          <w:kern w:val="0"/>
          <w:szCs w:val="24"/>
        </w:rPr>
        <w:t>地热资源开发利用方案审查要求</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p>
    <w:p w:rsidR="00614A66" w:rsidRPr="009337AA" w:rsidRDefault="00614A66" w:rsidP="00614A66">
      <w:pPr>
        <w:widowControl/>
        <w:ind w:firstLineChars="200" w:firstLine="480"/>
        <w:jc w:val="left"/>
        <w:rPr>
          <w:rFonts w:ascii="宋体" w:hAnsi="宋体" w:cs="Helvetica"/>
          <w:color w:val="000000" w:themeColor="text1"/>
          <w:kern w:val="0"/>
          <w:szCs w:val="24"/>
        </w:rPr>
      </w:pPr>
      <w:r w:rsidRPr="009337AA">
        <w:rPr>
          <w:rFonts w:ascii="宋体" w:hAnsi="宋体" w:cs="Helvetica"/>
          <w:color w:val="000000" w:themeColor="text1"/>
          <w:kern w:val="0"/>
          <w:szCs w:val="24"/>
        </w:rPr>
        <w:t>地热资源开发利用方案应重点审查以下内容：</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xml:space="preserve">   </w:t>
      </w:r>
      <w:r w:rsidRPr="009337AA">
        <w:rPr>
          <w:rFonts w:ascii="宋体" w:hAnsi="宋体" w:cs="Helvetica"/>
          <w:color w:val="000000" w:themeColor="text1"/>
          <w:kern w:val="0"/>
          <w:szCs w:val="24"/>
        </w:rPr>
        <w:t>一、资质审查</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Pr>
          <w:rFonts w:ascii="宋体" w:hAnsi="宋体" w:cs="Calibri"/>
          <w:color w:val="000000" w:themeColor="text1"/>
          <w:kern w:val="0"/>
          <w:szCs w:val="24"/>
        </w:rPr>
        <w:t xml:space="preserve">  </w:t>
      </w:r>
      <w:r w:rsidRPr="009337AA">
        <w:rPr>
          <w:rFonts w:ascii="宋体" w:hAnsi="宋体" w:cs="Helvetica"/>
          <w:color w:val="000000" w:themeColor="text1"/>
          <w:kern w:val="0"/>
          <w:szCs w:val="24"/>
        </w:rPr>
        <w:t>方案编写单位是否具有液体矿产勘查、水文地质调查甲级资质或矿山设计乙级以上资质。</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二、基础条件审查</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lastRenderedPageBreak/>
        <w:t>  </w:t>
      </w:r>
      <w:r w:rsidRPr="009337AA">
        <w:rPr>
          <w:rFonts w:ascii="宋体" w:hAnsi="宋体" w:cs="Helvetica"/>
          <w:color w:val="000000" w:themeColor="text1"/>
          <w:kern w:val="0"/>
          <w:szCs w:val="24"/>
        </w:rPr>
        <w:t>地热产地的地质、构造、热储特征，开采井的结构、开发利用热储等论述是否清楚；开采井与回灌井的结构是否合理。</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三、可开采量确定的合理性审查</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1、方案编制所依据的地质报告与可开采量是否是经过储量评审并且经国土资源部门备案。</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2、对于停采三年以上或地热勘查报告批准后三年以上未开发利用的，应补充地热产能测试、水质分析及动态监测资料，未补充的不予审查。</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四、开采方案合理性审查</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1、地热流体利用方向、生产能力、矿山建设规模及服务年限的确定是否合理；</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2、设计的生产能力是否控制在评审通过的可开采量范围内。</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3、工程布局、开采方式、生产系统及设备配置是否合理，资源利用是否充分，补充措施是否可行。</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五、资源保护方案审查</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1、划定的开采权益保护区是否合理。</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2、回灌方案、动态监测方案是否合理可行。</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3、对于开采引起的地质环境问题的评估是否得当；尾水排放、处理是否符合要求；提出的环境保护措施与治理对策是否可行。</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六、安全生产的审查</w:t>
      </w:r>
    </w:p>
    <w:p w:rsidR="00614A66" w:rsidRPr="009337AA"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危险有害因素的辨识是否全面准确，所采取的措施是否全面、合理、可行。</w:t>
      </w:r>
    </w:p>
    <w:p w:rsidR="00614A66" w:rsidRPr="009337AA" w:rsidRDefault="00614A66" w:rsidP="00614A66">
      <w:pPr>
        <w:widowControl/>
        <w:jc w:val="left"/>
        <w:rPr>
          <w:rFonts w:ascii="宋体" w:hAnsi="宋体" w:cs="Helvetica"/>
          <w:color w:val="000000" w:themeColor="text1"/>
          <w:kern w:val="0"/>
          <w:szCs w:val="24"/>
        </w:rPr>
      </w:pPr>
      <w:r>
        <w:rPr>
          <w:rFonts w:ascii="宋体" w:hAnsi="宋体" w:cs="Calibri"/>
          <w:color w:val="000000" w:themeColor="text1"/>
          <w:kern w:val="0"/>
          <w:szCs w:val="24"/>
        </w:rPr>
        <w:t>  </w:t>
      </w:r>
      <w:r w:rsidRPr="009337AA">
        <w:rPr>
          <w:rFonts w:ascii="宋体" w:hAnsi="宋体" w:cs="Helvetica"/>
          <w:color w:val="000000" w:themeColor="text1"/>
          <w:kern w:val="0"/>
          <w:szCs w:val="24"/>
        </w:rPr>
        <w:t>七、综合经济技术审查</w:t>
      </w:r>
    </w:p>
    <w:p w:rsidR="00614A66" w:rsidRDefault="00614A66" w:rsidP="00614A66">
      <w:pPr>
        <w:widowControl/>
        <w:jc w:val="left"/>
        <w:rPr>
          <w:rFonts w:ascii="宋体" w:hAnsi="宋体" w:cs="Helvetica"/>
          <w:color w:val="000000" w:themeColor="text1"/>
          <w:kern w:val="0"/>
          <w:szCs w:val="24"/>
        </w:rPr>
      </w:pPr>
      <w:r w:rsidRPr="009337AA">
        <w:rPr>
          <w:rFonts w:ascii="宋体" w:hAnsi="宋体" w:cs="Calibri"/>
          <w:color w:val="000000" w:themeColor="text1"/>
          <w:kern w:val="0"/>
          <w:szCs w:val="24"/>
        </w:rPr>
        <w:t>  </w:t>
      </w:r>
      <w:r w:rsidRPr="009337AA">
        <w:rPr>
          <w:rFonts w:ascii="宋体" w:hAnsi="宋体" w:cs="Helvetica"/>
          <w:color w:val="000000" w:themeColor="text1"/>
          <w:kern w:val="0"/>
          <w:szCs w:val="24"/>
        </w:rPr>
        <w:t>编制依据的法规、文件等是否准确，经济指标选取是否合理，评价内容是否全面、过程是否完整，评价结果是否可靠，经济技术是否可行。</w:t>
      </w:r>
    </w:p>
    <w:p w:rsidR="00552FDD" w:rsidRPr="00614A66" w:rsidRDefault="00552FDD">
      <w:bookmarkStart w:id="2" w:name="_GoBack"/>
      <w:bookmarkEnd w:id="2"/>
    </w:p>
    <w:sectPr w:rsidR="00552FDD" w:rsidRPr="00614A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66"/>
    <w:rsid w:val="00552FDD"/>
    <w:rsid w:val="00614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2BD95-E361-4B28-B430-54960E36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A66"/>
    <w:pPr>
      <w:widowControl w:val="0"/>
      <w:spacing w:line="420" w:lineRule="exact"/>
      <w:jc w:val="both"/>
    </w:pPr>
    <w:rPr>
      <w:rFonts w:eastAsia="宋体"/>
      <w:sz w:val="24"/>
    </w:rPr>
  </w:style>
  <w:style w:type="paragraph" w:styleId="1">
    <w:name w:val="heading 1"/>
    <w:basedOn w:val="a"/>
    <w:next w:val="a"/>
    <w:link w:val="10"/>
    <w:uiPriority w:val="9"/>
    <w:qFormat/>
    <w:rsid w:val="00614A66"/>
    <w:pPr>
      <w:keepNext/>
      <w:keepLines/>
      <w:spacing w:line="540" w:lineRule="exact"/>
      <w:jc w:val="center"/>
      <w:outlineLvl w:val="0"/>
    </w:pPr>
    <w:rPr>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14A66"/>
    <w:rPr>
      <w:rFonts w:eastAsia="宋体"/>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811</Words>
  <Characters>4629</Characters>
  <Application>Microsoft Office Word</Application>
  <DocSecurity>0</DocSecurity>
  <Lines>38</Lines>
  <Paragraphs>10</Paragraphs>
  <ScaleCrop>false</ScaleCrop>
  <Company>微软中国</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2022-09-27T06:53:00Z</dcterms:created>
  <dcterms:modified xsi:type="dcterms:W3CDTF">2022-09-27T06:53:00Z</dcterms:modified>
</cp:coreProperties>
</file>